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6" w:rsidRPr="00A57C32" w:rsidRDefault="00EB34A6" w:rsidP="00EB34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B34A6" w:rsidRPr="00EB34A6" w:rsidRDefault="00EB34A6" w:rsidP="00EB34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4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B34A6">
        <w:rPr>
          <w:rStyle w:val="FontStyle12"/>
          <w:i w:val="0"/>
          <w:sz w:val="28"/>
          <w:szCs w:val="28"/>
        </w:rPr>
        <w:t xml:space="preserve">Управление </w:t>
      </w:r>
      <w:r>
        <w:rPr>
          <w:rStyle w:val="FontStyle12"/>
          <w:i w:val="0"/>
          <w:sz w:val="28"/>
          <w:szCs w:val="28"/>
        </w:rPr>
        <w:t>государственными закупками</w:t>
      </w:r>
      <w:r w:rsidRPr="00EB34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34A6" w:rsidRPr="00A57C32" w:rsidRDefault="00EB34A6" w:rsidP="00EB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A6" w:rsidRPr="005D4AF4" w:rsidRDefault="00EB34A6" w:rsidP="005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A6">
        <w:rPr>
          <w:rStyle w:val="FontStyle12"/>
          <w:i w:val="0"/>
          <w:sz w:val="28"/>
          <w:szCs w:val="28"/>
        </w:rPr>
        <w:t>Цель дисциплины</w:t>
      </w:r>
      <w:r w:rsidRPr="00EB34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формирование у м</w:t>
      </w:r>
      <w:r w:rsidR="005D4AF4">
        <w:rPr>
          <w:rFonts w:ascii="Times New Roman" w:hAnsi="Times New Roman" w:cs="Times New Roman"/>
          <w:sz w:val="28"/>
          <w:szCs w:val="28"/>
        </w:rPr>
        <w:t xml:space="preserve">агистров теоретических знаний и </w:t>
      </w:r>
      <w:r w:rsidR="005D4AF4" w:rsidRPr="005D4AF4">
        <w:rPr>
          <w:rFonts w:ascii="Times New Roman" w:hAnsi="Times New Roman" w:cs="Times New Roman"/>
          <w:sz w:val="28"/>
          <w:szCs w:val="28"/>
        </w:rPr>
        <w:t>практических навыков для аналитической и управленческой деятельности в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области управления государственными закупками, организации размещения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государственного и муниципального за</w:t>
      </w:r>
      <w:r w:rsidR="005D4AF4">
        <w:rPr>
          <w:rFonts w:ascii="Times New Roman" w:hAnsi="Times New Roman" w:cs="Times New Roman"/>
          <w:sz w:val="28"/>
          <w:szCs w:val="28"/>
        </w:rPr>
        <w:t xml:space="preserve">каза в Российской Федерации. </w:t>
      </w:r>
      <w:r w:rsidR="005D4AF4" w:rsidRPr="005D4AF4">
        <w:rPr>
          <w:rFonts w:ascii="Times New Roman" w:hAnsi="Times New Roman" w:cs="Times New Roman"/>
          <w:sz w:val="28"/>
          <w:szCs w:val="28"/>
        </w:rPr>
        <w:t>Совершенствование компетенций, позволяющих эффективно использовать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средства бюджета и внебюджетны</w:t>
      </w:r>
      <w:r w:rsidR="005D4AF4">
        <w:rPr>
          <w:rFonts w:ascii="Times New Roman" w:hAnsi="Times New Roman" w:cs="Times New Roman"/>
          <w:sz w:val="28"/>
          <w:szCs w:val="28"/>
        </w:rPr>
        <w:t xml:space="preserve">х источников финансирования для </w:t>
      </w:r>
      <w:r w:rsidR="005D4AF4" w:rsidRPr="005D4AF4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нужд, осуществлять анализ,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организацию и планирование в сфере закупок.</w:t>
      </w:r>
    </w:p>
    <w:p w:rsidR="00EB34A6" w:rsidRPr="00A57C32" w:rsidRDefault="00EB34A6" w:rsidP="00EB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1F2B48" w:rsidRPr="001F2B48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1F2B48" w:rsidRPr="001F2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47688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A47688" w:rsidRPr="00A47688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A47688">
        <w:rPr>
          <w:rFonts w:ascii="Times New Roman" w:hAnsi="Times New Roman" w:cs="Times New Roman"/>
          <w:sz w:val="28"/>
          <w:szCs w:val="28"/>
        </w:rPr>
        <w:t xml:space="preserve"> </w:t>
      </w:r>
      <w:r w:rsidR="001F2B48" w:rsidRPr="001F2B48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1F2B48" w:rsidRPr="001F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B48" w:rsidRPr="001F2B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F2B48" w:rsidRPr="001F2B48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</w:t>
      </w:r>
      <w:r w:rsidR="008B2E15">
        <w:rPr>
          <w:rFonts w:ascii="Times New Roman" w:hAnsi="Times New Roman" w:cs="Times New Roman"/>
          <w:sz w:val="28"/>
          <w:szCs w:val="28"/>
        </w:rPr>
        <w:t>ное и муниципальное управление».</w:t>
      </w:r>
    </w:p>
    <w:p w:rsidR="00EB34A6" w:rsidRDefault="00EB34A6" w:rsidP="00EB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86" w:rsidRDefault="004B5B86" w:rsidP="004B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B86">
        <w:rPr>
          <w:rFonts w:ascii="Times New Roman" w:hAnsi="Times New Roman" w:cs="Times New Roman"/>
          <w:sz w:val="28"/>
          <w:szCs w:val="28"/>
        </w:rPr>
        <w:t>еоретические осн</w:t>
      </w:r>
      <w:r>
        <w:rPr>
          <w:rFonts w:ascii="Times New Roman" w:hAnsi="Times New Roman" w:cs="Times New Roman"/>
          <w:sz w:val="28"/>
          <w:szCs w:val="28"/>
        </w:rPr>
        <w:t xml:space="preserve">овы, факторы и историю развития </w:t>
      </w:r>
      <w:r w:rsidRPr="004B5B86">
        <w:rPr>
          <w:rFonts w:ascii="Times New Roman" w:hAnsi="Times New Roman" w:cs="Times New Roman"/>
          <w:sz w:val="28"/>
          <w:szCs w:val="28"/>
        </w:rPr>
        <w:t>государственного заказа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B86">
        <w:rPr>
          <w:rFonts w:ascii="Times New Roman" w:hAnsi="Times New Roman" w:cs="Times New Roman"/>
          <w:sz w:val="28"/>
          <w:szCs w:val="28"/>
        </w:rPr>
        <w:t xml:space="preserve"> формирования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отребностей в товарах и услугах.  </w:t>
      </w:r>
    </w:p>
    <w:p w:rsidR="00A75F58" w:rsidRDefault="004B5B86" w:rsidP="004B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B86">
        <w:rPr>
          <w:rFonts w:ascii="Times New Roman" w:hAnsi="Times New Roman" w:cs="Times New Roman"/>
          <w:sz w:val="28"/>
          <w:szCs w:val="28"/>
        </w:rPr>
        <w:t>ехнологии оптимизаци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использования средств бюджета </w:t>
      </w:r>
      <w:r w:rsidRPr="004B5B86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нужд, 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>формы и методы воздействия на процедуру торгов</w:t>
      </w:r>
      <w:r>
        <w:rPr>
          <w:rFonts w:ascii="Times New Roman" w:hAnsi="Times New Roman" w:cs="Times New Roman"/>
          <w:sz w:val="28"/>
          <w:szCs w:val="28"/>
        </w:rPr>
        <w:t>.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5B86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а контрактной системы, </w:t>
      </w:r>
      <w:r w:rsidRPr="004B5B86">
        <w:rPr>
          <w:rFonts w:ascii="Times New Roman" w:hAnsi="Times New Roman" w:cs="Times New Roman"/>
          <w:sz w:val="28"/>
          <w:szCs w:val="28"/>
        </w:rPr>
        <w:t>место и роль подзаконных актов в системе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 xml:space="preserve">регулирования контрактных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правоотношений, роль </w:t>
      </w:r>
      <w:r w:rsidRPr="004B5B8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B72C7F" w:rsidRPr="00EB34A6" w:rsidRDefault="00B72C7F" w:rsidP="00B72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2C7F">
        <w:rPr>
          <w:rFonts w:ascii="Times New Roman" w:hAnsi="Times New Roman" w:cs="Times New Roman"/>
          <w:sz w:val="28"/>
          <w:szCs w:val="28"/>
        </w:rPr>
        <w:t>адрово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C7F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контрактной службы, </w:t>
      </w:r>
      <w:r w:rsidRPr="00B72C7F">
        <w:rPr>
          <w:rFonts w:ascii="Times New Roman" w:hAnsi="Times New Roman" w:cs="Times New Roman"/>
          <w:sz w:val="28"/>
          <w:szCs w:val="28"/>
        </w:rPr>
        <w:t>статус контрактного уп</w:t>
      </w:r>
      <w:r>
        <w:rPr>
          <w:rFonts w:ascii="Times New Roman" w:hAnsi="Times New Roman" w:cs="Times New Roman"/>
          <w:sz w:val="28"/>
          <w:szCs w:val="28"/>
        </w:rPr>
        <w:t xml:space="preserve">равляющего: требования, права и </w:t>
      </w:r>
      <w:r w:rsidRPr="00B72C7F">
        <w:rPr>
          <w:rFonts w:ascii="Times New Roman" w:hAnsi="Times New Roman" w:cs="Times New Roman"/>
          <w:sz w:val="28"/>
          <w:szCs w:val="28"/>
        </w:rPr>
        <w:t>обязанности, локальные акты регулирующие деятельность,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7F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72C7F" w:rsidRPr="00E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D"/>
    <w:rsid w:val="00126142"/>
    <w:rsid w:val="001F2B48"/>
    <w:rsid w:val="004B5B86"/>
    <w:rsid w:val="005D4AF4"/>
    <w:rsid w:val="0085165D"/>
    <w:rsid w:val="008B2E15"/>
    <w:rsid w:val="00A46A2F"/>
    <w:rsid w:val="00A47688"/>
    <w:rsid w:val="00A75F58"/>
    <w:rsid w:val="00B72C7F"/>
    <w:rsid w:val="00D44DCC"/>
    <w:rsid w:val="00E740C0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B34A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B34A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673D3-24F3-4E50-BFAC-F58657122CEC}"/>
</file>

<file path=customXml/itemProps2.xml><?xml version="1.0" encoding="utf-8"?>
<ds:datastoreItem xmlns:ds="http://schemas.openxmlformats.org/officeDocument/2006/customXml" ds:itemID="{BD487F91-907E-458E-9158-F45B188DA18E}"/>
</file>

<file path=customXml/itemProps3.xml><?xml version="1.0" encoding="utf-8"?>
<ds:datastoreItem xmlns:ds="http://schemas.openxmlformats.org/officeDocument/2006/customXml" ds:itemID="{B628E43E-A917-4BE0-B178-BE0F47BEC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21</cp:revision>
  <dcterms:created xsi:type="dcterms:W3CDTF">2016-04-25T13:08:00Z</dcterms:created>
  <dcterms:modified xsi:type="dcterms:W3CDTF">2020-05-21T10:33:00Z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